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6D" w:rsidRDefault="000B016D" w:rsidP="007F1CF4">
      <w:pPr>
        <w:jc w:val="center"/>
        <w:rPr>
          <w:rFonts w:ascii="Calibri" w:hAnsi="Calibri"/>
          <w:b/>
          <w:color w:val="1F497D"/>
          <w:sz w:val="22"/>
          <w:szCs w:val="22"/>
          <w:lang w:val="en-US"/>
        </w:rPr>
      </w:pPr>
      <w:bookmarkStart w:id="0" w:name="_GoBack"/>
      <w:bookmarkEnd w:id="0"/>
      <w:r w:rsidRPr="000B016D">
        <w:rPr>
          <w:rFonts w:ascii="Calibri" w:hAnsi="Calibri"/>
          <w:b/>
          <w:color w:val="1F497D"/>
          <w:sz w:val="22"/>
          <w:szCs w:val="22"/>
          <w:lang w:val="en-US"/>
        </w:rPr>
        <w:t>Recommendations for filling out the Conditional Agreement</w:t>
      </w:r>
    </w:p>
    <w:p w:rsidR="007F1CF4" w:rsidRPr="000B016D" w:rsidRDefault="007F1CF4" w:rsidP="007F1CF4">
      <w:pPr>
        <w:jc w:val="center"/>
        <w:rPr>
          <w:rFonts w:ascii="Calibri" w:hAnsi="Calibri"/>
          <w:b/>
          <w:color w:val="1F497D"/>
          <w:sz w:val="22"/>
          <w:szCs w:val="22"/>
          <w:lang w:val="en-US"/>
        </w:rPr>
      </w:pPr>
    </w:p>
    <w:p w:rsidR="005C1032" w:rsidRPr="005C1032" w:rsidRDefault="00253AE8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It is recommended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 that candidates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could fulfill all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 information in th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e conditional agreement form by themselves. 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>Candidate should know information about his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/her studies 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they want to study in Lithuania.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For the details about the 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certain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short-term 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studies (e.g. study </w:t>
      </w:r>
      <w:proofErr w:type="spellStart"/>
      <w:r w:rsidR="005C1032">
        <w:rPr>
          <w:rFonts w:ascii="Calibri" w:hAnsi="Calibri"/>
          <w:color w:val="1F497D"/>
          <w:sz w:val="22"/>
          <w:szCs w:val="22"/>
          <w:lang w:val="en-US"/>
        </w:rPr>
        <w:t>p</w:t>
      </w:r>
      <w:r w:rsidR="005C1032" w:rsidRPr="005C1032">
        <w:rPr>
          <w:rFonts w:ascii="Calibri" w:hAnsi="Calibri"/>
          <w:color w:val="1F497D"/>
          <w:sz w:val="22"/>
          <w:szCs w:val="22"/>
          <w:lang w:val="en-US"/>
        </w:rPr>
        <w:t>rogramme</w:t>
      </w:r>
      <w:proofErr w:type="spellEnd"/>
      <w:r w:rsidR="005C1032" w:rsidRPr="005C1032">
        <w:rPr>
          <w:rFonts w:ascii="Calibri" w:hAnsi="Calibri"/>
          <w:color w:val="1F497D"/>
          <w:sz w:val="22"/>
          <w:szCs w:val="22"/>
          <w:lang w:val="en-US"/>
        </w:rPr>
        <w:t xml:space="preserve"> at the Receiving Ins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>titution,</w:t>
      </w:r>
    </w:p>
    <w:p w:rsidR="000B016D" w:rsidRDefault="005C1032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p</w:t>
      </w:r>
      <w:r w:rsidRPr="005C1032">
        <w:rPr>
          <w:rFonts w:ascii="Calibri" w:hAnsi="Calibri"/>
          <w:color w:val="1F497D"/>
          <w:sz w:val="22"/>
          <w:szCs w:val="22"/>
          <w:lang w:val="en-US"/>
        </w:rPr>
        <w:t>lanned</w:t>
      </w:r>
      <w:proofErr w:type="gramEnd"/>
      <w:r w:rsidRPr="005C1032">
        <w:rPr>
          <w:rFonts w:ascii="Calibri" w:hAnsi="Calibri"/>
          <w:color w:val="1F497D"/>
          <w:sz w:val="22"/>
          <w:szCs w:val="22"/>
          <w:lang w:val="en-US"/>
        </w:rPr>
        <w:t xml:space="preserve"> period of the mobility</w:t>
      </w:r>
      <w:r>
        <w:rPr>
          <w:rFonts w:ascii="Calibri" w:hAnsi="Calibri"/>
          <w:color w:val="1F497D"/>
          <w:sz w:val="22"/>
          <w:szCs w:val="22"/>
          <w:lang w:val="en-US"/>
        </w:rPr>
        <w:t>) please contact university representatives.</w:t>
      </w: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Candidate should fulfill this form, sign it and ask for the signatures from sending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(HOME) institution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and receiving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(HOST</w:t>
      </w:r>
      <w:r>
        <w:rPr>
          <w:rFonts w:ascii="Calibri" w:hAnsi="Calibri"/>
          <w:color w:val="1F497D"/>
          <w:sz w:val="22"/>
          <w:szCs w:val="22"/>
          <w:lang w:val="en-US"/>
        </w:rPr>
        <w:t>) university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in Lithuania. Representative from HOME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institution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should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sign firstly. When candidate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get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thi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s signed agreement from HOME institution, this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document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should be scanned and sent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to HOST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institution asking to sign it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.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HOST institution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should sign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this agreement and send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back this document as a scanned copy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to the candidate</w:t>
      </w:r>
      <w:r>
        <w:rPr>
          <w:rFonts w:ascii="Calibri" w:hAnsi="Calibri"/>
          <w:color w:val="1F497D"/>
          <w:sz w:val="22"/>
          <w:szCs w:val="22"/>
          <w:lang w:val="en-US"/>
        </w:rPr>
        <w:t>.</w:t>
      </w:r>
    </w:p>
    <w:p w:rsidR="007F1CF4" w:rsidRDefault="007F1CF4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This document, which is signed by all p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>arties, must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be added to the </w:t>
      </w:r>
      <w:r>
        <w:rPr>
          <w:rFonts w:ascii="Calibri" w:hAnsi="Calibri"/>
          <w:color w:val="1F497D"/>
          <w:sz w:val="22"/>
          <w:szCs w:val="22"/>
          <w:lang w:val="en-US"/>
        </w:rPr>
        <w:t>application form.</w:t>
      </w:r>
    </w:p>
    <w:p w:rsidR="000B016D" w:rsidRDefault="000B016D" w:rsidP="007F1CF4">
      <w:pPr>
        <w:jc w:val="both"/>
      </w:pPr>
    </w:p>
    <w:sectPr w:rsidR="000B01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D"/>
    <w:rsid w:val="000B016D"/>
    <w:rsid w:val="00253AE8"/>
    <w:rsid w:val="00411F55"/>
    <w:rsid w:val="005C1032"/>
    <w:rsid w:val="007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5A86-1AA2-44E9-A7ED-45687540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6D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Pečiukėnienė</dc:creator>
  <cp:lastModifiedBy>Ieva Bagdonaitė</cp:lastModifiedBy>
  <cp:revision>2</cp:revision>
  <dcterms:created xsi:type="dcterms:W3CDTF">2018-01-03T13:58:00Z</dcterms:created>
  <dcterms:modified xsi:type="dcterms:W3CDTF">2018-01-03T13:58:00Z</dcterms:modified>
</cp:coreProperties>
</file>